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E14F" w14:textId="77777777" w:rsidR="00EB2F95" w:rsidRDefault="00EB2F95">
      <w:pPr>
        <w:rPr>
          <w:color w:val="222222"/>
          <w:sz w:val="19"/>
          <w:szCs w:val="19"/>
        </w:rPr>
      </w:pPr>
    </w:p>
    <w:p w14:paraId="39739FE4" w14:textId="77777777" w:rsidR="00EB2F95" w:rsidRDefault="00EB2F95">
      <w:pPr>
        <w:rPr>
          <w:rFonts w:ascii="Times New Roman" w:eastAsia="Times New Roman" w:hAnsi="Times New Roman" w:cs="Times New Roman"/>
          <w:b/>
          <w:color w:val="222222"/>
          <w:sz w:val="24"/>
          <w:szCs w:val="24"/>
        </w:rPr>
      </w:pPr>
    </w:p>
    <w:p w14:paraId="23C9C1FA" w14:textId="77777777" w:rsidR="00EB2F95" w:rsidRDefault="00EB2F95">
      <w:pPr>
        <w:rPr>
          <w:rFonts w:ascii="Times New Roman" w:eastAsia="Times New Roman" w:hAnsi="Times New Roman" w:cs="Times New Roman"/>
          <w:b/>
          <w:color w:val="222222"/>
          <w:sz w:val="24"/>
          <w:szCs w:val="24"/>
        </w:rPr>
      </w:pPr>
    </w:p>
    <w:p w14:paraId="0E2346A0" w14:textId="77777777" w:rsidR="00EB2F95" w:rsidRDefault="00EB2F95">
      <w:pPr>
        <w:jc w:val="center"/>
        <w:rPr>
          <w:rFonts w:ascii="Times New Roman" w:eastAsia="Times New Roman" w:hAnsi="Times New Roman" w:cs="Times New Roman"/>
          <w:b/>
          <w:color w:val="222222"/>
          <w:sz w:val="24"/>
          <w:szCs w:val="24"/>
        </w:rPr>
      </w:pPr>
    </w:p>
    <w:p w14:paraId="7A592171" w14:textId="77777777" w:rsidR="00EB2F95" w:rsidRDefault="00EB2F95">
      <w:pPr>
        <w:jc w:val="center"/>
        <w:rPr>
          <w:rFonts w:ascii="Times New Roman" w:eastAsia="Times New Roman" w:hAnsi="Times New Roman" w:cs="Times New Roman"/>
          <w:b/>
          <w:color w:val="222222"/>
          <w:sz w:val="24"/>
          <w:szCs w:val="24"/>
        </w:rPr>
      </w:pPr>
    </w:p>
    <w:p w14:paraId="4864EA88" w14:textId="77777777" w:rsidR="00EB2F95" w:rsidRDefault="00EB2F95">
      <w:pPr>
        <w:jc w:val="center"/>
        <w:rPr>
          <w:rFonts w:ascii="Times New Roman" w:eastAsia="Times New Roman" w:hAnsi="Times New Roman" w:cs="Times New Roman"/>
          <w:b/>
          <w:color w:val="222222"/>
          <w:sz w:val="24"/>
          <w:szCs w:val="24"/>
        </w:rPr>
      </w:pPr>
    </w:p>
    <w:p w14:paraId="62862E42" w14:textId="77777777" w:rsidR="00EB2F95" w:rsidRDefault="00EB2F95">
      <w:pPr>
        <w:jc w:val="center"/>
        <w:rPr>
          <w:rFonts w:ascii="Times New Roman" w:eastAsia="Times New Roman" w:hAnsi="Times New Roman" w:cs="Times New Roman"/>
          <w:b/>
          <w:color w:val="222222"/>
          <w:sz w:val="24"/>
          <w:szCs w:val="24"/>
        </w:rPr>
      </w:pPr>
    </w:p>
    <w:p w14:paraId="50A9856C" w14:textId="77777777" w:rsidR="00EB2F95" w:rsidRDefault="00EB2F95">
      <w:pPr>
        <w:jc w:val="center"/>
        <w:rPr>
          <w:rFonts w:ascii="Times New Roman" w:eastAsia="Times New Roman" w:hAnsi="Times New Roman" w:cs="Times New Roman"/>
          <w:b/>
          <w:color w:val="222222"/>
          <w:sz w:val="24"/>
          <w:szCs w:val="24"/>
        </w:rPr>
      </w:pPr>
    </w:p>
    <w:p w14:paraId="12706C36" w14:textId="77777777" w:rsidR="00EB2F95" w:rsidRDefault="00EB2F95">
      <w:pPr>
        <w:jc w:val="center"/>
        <w:rPr>
          <w:rFonts w:ascii="Times New Roman" w:eastAsia="Times New Roman" w:hAnsi="Times New Roman" w:cs="Times New Roman"/>
          <w:b/>
          <w:color w:val="222222"/>
          <w:sz w:val="24"/>
          <w:szCs w:val="24"/>
        </w:rPr>
      </w:pPr>
    </w:p>
    <w:p w14:paraId="7DF3FD46" w14:textId="77777777" w:rsidR="00EB2F95" w:rsidRDefault="00EB2F95">
      <w:pPr>
        <w:jc w:val="center"/>
        <w:rPr>
          <w:rFonts w:ascii="Times New Roman" w:eastAsia="Times New Roman" w:hAnsi="Times New Roman" w:cs="Times New Roman"/>
          <w:b/>
          <w:color w:val="222222"/>
          <w:sz w:val="24"/>
          <w:szCs w:val="24"/>
        </w:rPr>
      </w:pPr>
    </w:p>
    <w:p w14:paraId="14486656" w14:textId="77777777" w:rsidR="00EB2F95" w:rsidRDefault="00EB2F95">
      <w:pPr>
        <w:jc w:val="center"/>
        <w:rPr>
          <w:rFonts w:ascii="Times New Roman" w:eastAsia="Times New Roman" w:hAnsi="Times New Roman" w:cs="Times New Roman"/>
          <w:b/>
          <w:color w:val="222222"/>
          <w:sz w:val="24"/>
          <w:szCs w:val="24"/>
        </w:rPr>
      </w:pPr>
    </w:p>
    <w:p w14:paraId="388AA71E" w14:textId="77777777" w:rsidR="00EB2F95" w:rsidRDefault="00EB2F95">
      <w:pPr>
        <w:jc w:val="center"/>
        <w:rPr>
          <w:rFonts w:ascii="Times New Roman" w:eastAsia="Times New Roman" w:hAnsi="Times New Roman" w:cs="Times New Roman"/>
          <w:color w:val="222222"/>
          <w:sz w:val="24"/>
          <w:szCs w:val="24"/>
        </w:rPr>
      </w:pPr>
    </w:p>
    <w:p w14:paraId="3A39F461" w14:textId="77777777" w:rsidR="00EB2F95" w:rsidRDefault="00EB2F95">
      <w:pPr>
        <w:jc w:val="center"/>
        <w:rPr>
          <w:rFonts w:ascii="Times New Roman" w:eastAsia="Times New Roman" w:hAnsi="Times New Roman" w:cs="Times New Roman"/>
          <w:color w:val="222222"/>
          <w:sz w:val="24"/>
          <w:szCs w:val="24"/>
        </w:rPr>
      </w:pPr>
    </w:p>
    <w:p w14:paraId="5C60F5D8" w14:textId="77777777" w:rsidR="00EB2F95" w:rsidRDefault="00EB2F95">
      <w:pPr>
        <w:jc w:val="center"/>
        <w:rPr>
          <w:rFonts w:ascii="Times New Roman" w:eastAsia="Times New Roman" w:hAnsi="Times New Roman" w:cs="Times New Roman"/>
          <w:color w:val="222222"/>
          <w:sz w:val="24"/>
          <w:szCs w:val="24"/>
        </w:rPr>
      </w:pPr>
    </w:p>
    <w:p w14:paraId="0EC439B0" w14:textId="77777777" w:rsidR="00EB2F95" w:rsidRDefault="00F44422">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Making The Case For Gaming In The Classroom</w:t>
      </w:r>
    </w:p>
    <w:p w14:paraId="18E5BCBA" w14:textId="77777777" w:rsidR="00EB2F95" w:rsidRDefault="00F44422">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Jolyn deMeritte, JD</w:t>
      </w:r>
    </w:p>
    <w:p w14:paraId="4085F05B" w14:textId="77777777" w:rsidR="00EB2F95" w:rsidRDefault="00F44422">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Brighter Horizons Academy</w:t>
      </w:r>
    </w:p>
    <w:p w14:paraId="6D62A328" w14:textId="77777777" w:rsidR="00EB2F95" w:rsidRDefault="00EB2F95">
      <w:pPr>
        <w:rPr>
          <w:rFonts w:ascii="Times New Roman" w:eastAsia="Times New Roman" w:hAnsi="Times New Roman" w:cs="Times New Roman"/>
          <w:b/>
          <w:color w:val="222222"/>
          <w:sz w:val="24"/>
          <w:szCs w:val="24"/>
        </w:rPr>
      </w:pPr>
    </w:p>
    <w:p w14:paraId="7C1A1609" w14:textId="77777777" w:rsidR="00EB2F95" w:rsidRDefault="00EB2F95">
      <w:pPr>
        <w:rPr>
          <w:rFonts w:ascii="Times New Roman" w:eastAsia="Times New Roman" w:hAnsi="Times New Roman" w:cs="Times New Roman"/>
          <w:b/>
          <w:color w:val="222222"/>
          <w:sz w:val="24"/>
          <w:szCs w:val="24"/>
        </w:rPr>
      </w:pPr>
    </w:p>
    <w:p w14:paraId="0FCC55AD" w14:textId="77777777" w:rsidR="00EB2F95" w:rsidRDefault="00EB2F95">
      <w:pPr>
        <w:rPr>
          <w:rFonts w:ascii="Times New Roman" w:eastAsia="Times New Roman" w:hAnsi="Times New Roman" w:cs="Times New Roman"/>
          <w:b/>
          <w:color w:val="222222"/>
          <w:sz w:val="24"/>
          <w:szCs w:val="24"/>
        </w:rPr>
      </w:pPr>
    </w:p>
    <w:p w14:paraId="2CFF91CF" w14:textId="77777777" w:rsidR="00EB2F95" w:rsidRDefault="00EB2F95">
      <w:pPr>
        <w:rPr>
          <w:rFonts w:ascii="Times New Roman" w:eastAsia="Times New Roman" w:hAnsi="Times New Roman" w:cs="Times New Roman"/>
          <w:b/>
          <w:color w:val="222222"/>
          <w:sz w:val="24"/>
          <w:szCs w:val="24"/>
        </w:rPr>
      </w:pPr>
    </w:p>
    <w:p w14:paraId="6389825F" w14:textId="77777777" w:rsidR="00EB2F95" w:rsidRDefault="00EB2F95">
      <w:pPr>
        <w:rPr>
          <w:rFonts w:ascii="Times New Roman" w:eastAsia="Times New Roman" w:hAnsi="Times New Roman" w:cs="Times New Roman"/>
          <w:b/>
          <w:color w:val="222222"/>
          <w:sz w:val="24"/>
          <w:szCs w:val="24"/>
        </w:rPr>
      </w:pPr>
    </w:p>
    <w:p w14:paraId="2D5B5DFD" w14:textId="77777777" w:rsidR="00EB2F95" w:rsidRDefault="00EB2F95">
      <w:pPr>
        <w:rPr>
          <w:rFonts w:ascii="Times New Roman" w:eastAsia="Times New Roman" w:hAnsi="Times New Roman" w:cs="Times New Roman"/>
          <w:b/>
          <w:color w:val="222222"/>
          <w:sz w:val="24"/>
          <w:szCs w:val="24"/>
        </w:rPr>
      </w:pPr>
    </w:p>
    <w:p w14:paraId="253186D5" w14:textId="77777777" w:rsidR="00EB2F95" w:rsidRDefault="00EB2F95">
      <w:pPr>
        <w:rPr>
          <w:rFonts w:ascii="Times New Roman" w:eastAsia="Times New Roman" w:hAnsi="Times New Roman" w:cs="Times New Roman"/>
          <w:b/>
          <w:color w:val="222222"/>
          <w:sz w:val="24"/>
          <w:szCs w:val="24"/>
        </w:rPr>
      </w:pPr>
    </w:p>
    <w:p w14:paraId="780E5DA3" w14:textId="77777777" w:rsidR="00EB2F95" w:rsidRDefault="00EB2F95">
      <w:pPr>
        <w:rPr>
          <w:rFonts w:ascii="Times New Roman" w:eastAsia="Times New Roman" w:hAnsi="Times New Roman" w:cs="Times New Roman"/>
          <w:b/>
          <w:color w:val="222222"/>
          <w:sz w:val="24"/>
          <w:szCs w:val="24"/>
        </w:rPr>
      </w:pPr>
    </w:p>
    <w:p w14:paraId="5A2B2243" w14:textId="77777777" w:rsidR="00EB2F95" w:rsidRDefault="00EB2F95">
      <w:pPr>
        <w:rPr>
          <w:rFonts w:ascii="Times New Roman" w:eastAsia="Times New Roman" w:hAnsi="Times New Roman" w:cs="Times New Roman"/>
          <w:b/>
          <w:color w:val="222222"/>
          <w:sz w:val="24"/>
          <w:szCs w:val="24"/>
        </w:rPr>
      </w:pPr>
    </w:p>
    <w:p w14:paraId="43CE3B7B" w14:textId="77777777" w:rsidR="00EB2F95" w:rsidRDefault="00EB2F95">
      <w:pPr>
        <w:rPr>
          <w:rFonts w:ascii="Times New Roman" w:eastAsia="Times New Roman" w:hAnsi="Times New Roman" w:cs="Times New Roman"/>
          <w:b/>
          <w:color w:val="222222"/>
          <w:sz w:val="24"/>
          <w:szCs w:val="24"/>
        </w:rPr>
      </w:pPr>
    </w:p>
    <w:p w14:paraId="59CCC10A" w14:textId="77777777" w:rsidR="00EB2F95" w:rsidRDefault="00EB2F95">
      <w:pPr>
        <w:rPr>
          <w:rFonts w:ascii="Times New Roman" w:eastAsia="Times New Roman" w:hAnsi="Times New Roman" w:cs="Times New Roman"/>
          <w:b/>
          <w:color w:val="222222"/>
          <w:sz w:val="24"/>
          <w:szCs w:val="24"/>
        </w:rPr>
      </w:pPr>
    </w:p>
    <w:p w14:paraId="1F1670EE" w14:textId="77777777" w:rsidR="00EB2F95" w:rsidRDefault="00EB2F95">
      <w:pPr>
        <w:rPr>
          <w:rFonts w:ascii="Times New Roman" w:eastAsia="Times New Roman" w:hAnsi="Times New Roman" w:cs="Times New Roman"/>
          <w:b/>
          <w:color w:val="222222"/>
          <w:sz w:val="24"/>
          <w:szCs w:val="24"/>
        </w:rPr>
      </w:pPr>
    </w:p>
    <w:p w14:paraId="3AF71B33" w14:textId="77777777" w:rsidR="00EB2F95" w:rsidRDefault="00EB2F95">
      <w:pPr>
        <w:rPr>
          <w:rFonts w:ascii="Times New Roman" w:eastAsia="Times New Roman" w:hAnsi="Times New Roman" w:cs="Times New Roman"/>
          <w:b/>
          <w:color w:val="222222"/>
          <w:sz w:val="24"/>
          <w:szCs w:val="24"/>
        </w:rPr>
      </w:pPr>
    </w:p>
    <w:p w14:paraId="34DB4AF8" w14:textId="77777777" w:rsidR="00EB2F95" w:rsidRDefault="00EB2F95">
      <w:pPr>
        <w:rPr>
          <w:rFonts w:ascii="Times New Roman" w:eastAsia="Times New Roman" w:hAnsi="Times New Roman" w:cs="Times New Roman"/>
          <w:b/>
          <w:color w:val="222222"/>
          <w:sz w:val="24"/>
          <w:szCs w:val="24"/>
        </w:rPr>
      </w:pPr>
    </w:p>
    <w:p w14:paraId="5BD7E4F5" w14:textId="77777777" w:rsidR="00EB2F95" w:rsidRDefault="00EB2F95">
      <w:pPr>
        <w:rPr>
          <w:rFonts w:ascii="Times New Roman" w:eastAsia="Times New Roman" w:hAnsi="Times New Roman" w:cs="Times New Roman"/>
          <w:b/>
          <w:color w:val="222222"/>
          <w:sz w:val="24"/>
          <w:szCs w:val="24"/>
        </w:rPr>
      </w:pPr>
    </w:p>
    <w:p w14:paraId="0477752E" w14:textId="77777777" w:rsidR="00EB2F95" w:rsidRDefault="00EB2F95">
      <w:pPr>
        <w:rPr>
          <w:rFonts w:ascii="Times New Roman" w:eastAsia="Times New Roman" w:hAnsi="Times New Roman" w:cs="Times New Roman"/>
          <w:b/>
          <w:color w:val="222222"/>
          <w:sz w:val="24"/>
          <w:szCs w:val="24"/>
        </w:rPr>
      </w:pPr>
    </w:p>
    <w:p w14:paraId="75D727F2" w14:textId="77777777" w:rsidR="00EB2F95" w:rsidRDefault="00EB2F95">
      <w:pPr>
        <w:rPr>
          <w:rFonts w:ascii="Times New Roman" w:eastAsia="Times New Roman" w:hAnsi="Times New Roman" w:cs="Times New Roman"/>
          <w:b/>
          <w:color w:val="222222"/>
          <w:sz w:val="24"/>
          <w:szCs w:val="24"/>
        </w:rPr>
      </w:pPr>
    </w:p>
    <w:p w14:paraId="5A245EA2" w14:textId="77777777" w:rsidR="00EB2F95" w:rsidRDefault="00EB2F95">
      <w:pPr>
        <w:rPr>
          <w:rFonts w:ascii="Times New Roman" w:eastAsia="Times New Roman" w:hAnsi="Times New Roman" w:cs="Times New Roman"/>
          <w:b/>
          <w:color w:val="222222"/>
          <w:sz w:val="24"/>
          <w:szCs w:val="24"/>
        </w:rPr>
      </w:pPr>
    </w:p>
    <w:p w14:paraId="404F4019" w14:textId="77777777" w:rsidR="00EB2F95" w:rsidRDefault="00EB2F95">
      <w:pPr>
        <w:rPr>
          <w:rFonts w:ascii="Times New Roman" w:eastAsia="Times New Roman" w:hAnsi="Times New Roman" w:cs="Times New Roman"/>
          <w:b/>
          <w:color w:val="222222"/>
          <w:sz w:val="24"/>
          <w:szCs w:val="24"/>
        </w:rPr>
      </w:pPr>
    </w:p>
    <w:p w14:paraId="3B5AD15B" w14:textId="77777777" w:rsidR="00EB2F95" w:rsidRDefault="00EB2F95">
      <w:pPr>
        <w:rPr>
          <w:rFonts w:ascii="Times New Roman" w:eastAsia="Times New Roman" w:hAnsi="Times New Roman" w:cs="Times New Roman"/>
          <w:b/>
          <w:color w:val="222222"/>
          <w:sz w:val="24"/>
          <w:szCs w:val="24"/>
        </w:rPr>
      </w:pPr>
    </w:p>
    <w:p w14:paraId="261E5478" w14:textId="77777777" w:rsidR="00EB2F95" w:rsidRDefault="00EB2F95">
      <w:pPr>
        <w:rPr>
          <w:rFonts w:ascii="Times New Roman" w:eastAsia="Times New Roman" w:hAnsi="Times New Roman" w:cs="Times New Roman"/>
          <w:b/>
          <w:color w:val="222222"/>
          <w:sz w:val="24"/>
          <w:szCs w:val="24"/>
        </w:rPr>
      </w:pPr>
    </w:p>
    <w:p w14:paraId="749B5336" w14:textId="77777777" w:rsidR="00EB2F95" w:rsidRDefault="00EB2F95">
      <w:pPr>
        <w:rPr>
          <w:rFonts w:ascii="Times New Roman" w:eastAsia="Times New Roman" w:hAnsi="Times New Roman" w:cs="Times New Roman"/>
          <w:b/>
          <w:color w:val="222222"/>
          <w:sz w:val="24"/>
          <w:szCs w:val="24"/>
        </w:rPr>
      </w:pPr>
    </w:p>
    <w:p w14:paraId="05D433BC" w14:textId="77777777" w:rsidR="00EB2F95" w:rsidRDefault="00EB2F95">
      <w:pPr>
        <w:rPr>
          <w:rFonts w:ascii="Times New Roman" w:eastAsia="Times New Roman" w:hAnsi="Times New Roman" w:cs="Times New Roman"/>
          <w:color w:val="222222"/>
          <w:sz w:val="24"/>
          <w:szCs w:val="24"/>
        </w:rPr>
      </w:pPr>
    </w:p>
    <w:p w14:paraId="38D1632D" w14:textId="77777777" w:rsidR="00EB2F95" w:rsidRDefault="00EB2F95">
      <w:pPr>
        <w:rPr>
          <w:rFonts w:ascii="Times New Roman" w:eastAsia="Times New Roman" w:hAnsi="Times New Roman" w:cs="Times New Roman"/>
          <w:color w:val="222222"/>
          <w:sz w:val="24"/>
          <w:szCs w:val="24"/>
        </w:rPr>
      </w:pPr>
    </w:p>
    <w:p w14:paraId="53D691CF" w14:textId="77777777" w:rsidR="00EB2F95" w:rsidRDefault="00F44422">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Abstract:</w:t>
      </w:r>
      <w:r>
        <w:rPr>
          <w:rFonts w:ascii="Times New Roman" w:eastAsia="Times New Roman" w:hAnsi="Times New Roman" w:cs="Times New Roman"/>
          <w:color w:val="222222"/>
          <w:sz w:val="24"/>
          <w:szCs w:val="24"/>
        </w:rPr>
        <w:t xml:space="preserve"> </w:t>
      </w:r>
    </w:p>
    <w:p w14:paraId="69A49195" w14:textId="77777777" w:rsidR="00EB2F95" w:rsidRDefault="00F44422">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Join us as we explore easy apps guaranteed to get 100% student engagement.   Teachers will take away tools they can immediately use in the classroom.   These apps generate data to help you drive instruction.  Easily see which standards you need to reteach, as well as which students can be grouped together for differentiated remediation.</w:t>
      </w:r>
    </w:p>
    <w:p w14:paraId="6971E3BB" w14:textId="77777777" w:rsidR="00EB2F95" w:rsidRDefault="00EB2F95">
      <w:pPr>
        <w:rPr>
          <w:rFonts w:ascii="Times New Roman" w:eastAsia="Times New Roman" w:hAnsi="Times New Roman" w:cs="Times New Roman"/>
          <w:color w:val="222222"/>
          <w:sz w:val="24"/>
          <w:szCs w:val="24"/>
        </w:rPr>
      </w:pPr>
    </w:p>
    <w:p w14:paraId="513A7EA2" w14:textId="77777777" w:rsidR="00EB2F95" w:rsidRDefault="00EB2F95">
      <w:pPr>
        <w:rPr>
          <w:rFonts w:ascii="Times New Roman" w:eastAsia="Times New Roman" w:hAnsi="Times New Roman" w:cs="Times New Roman"/>
          <w:color w:val="222222"/>
          <w:sz w:val="24"/>
          <w:szCs w:val="24"/>
        </w:rPr>
      </w:pPr>
    </w:p>
    <w:p w14:paraId="4C18F6CD" w14:textId="77777777" w:rsidR="00EB2F95" w:rsidRDefault="00EB2F95">
      <w:pPr>
        <w:rPr>
          <w:rFonts w:ascii="Times New Roman" w:eastAsia="Times New Roman" w:hAnsi="Times New Roman" w:cs="Times New Roman"/>
          <w:color w:val="222222"/>
          <w:sz w:val="24"/>
          <w:szCs w:val="24"/>
        </w:rPr>
      </w:pPr>
    </w:p>
    <w:p w14:paraId="74C0EA2A" w14:textId="77777777" w:rsidR="00EB2F95" w:rsidRDefault="00EB2F95">
      <w:pPr>
        <w:rPr>
          <w:rFonts w:ascii="Times New Roman" w:eastAsia="Times New Roman" w:hAnsi="Times New Roman" w:cs="Times New Roman"/>
          <w:color w:val="222222"/>
          <w:sz w:val="24"/>
          <w:szCs w:val="24"/>
        </w:rPr>
      </w:pPr>
    </w:p>
    <w:p w14:paraId="27E44957" w14:textId="77777777" w:rsidR="00EB2F95" w:rsidRDefault="00EB2F95">
      <w:pPr>
        <w:rPr>
          <w:rFonts w:ascii="Times New Roman" w:eastAsia="Times New Roman" w:hAnsi="Times New Roman" w:cs="Times New Roman"/>
          <w:color w:val="222222"/>
          <w:sz w:val="24"/>
          <w:szCs w:val="24"/>
        </w:rPr>
      </w:pPr>
    </w:p>
    <w:p w14:paraId="7BDE60A6" w14:textId="77777777" w:rsidR="00EB2F95" w:rsidRDefault="00EB2F95">
      <w:pPr>
        <w:rPr>
          <w:rFonts w:ascii="Times New Roman" w:eastAsia="Times New Roman" w:hAnsi="Times New Roman" w:cs="Times New Roman"/>
          <w:color w:val="222222"/>
          <w:sz w:val="24"/>
          <w:szCs w:val="24"/>
        </w:rPr>
      </w:pPr>
    </w:p>
    <w:p w14:paraId="1D2EBC8A" w14:textId="77777777" w:rsidR="00EB2F95" w:rsidRDefault="00EB2F95">
      <w:pPr>
        <w:rPr>
          <w:rFonts w:ascii="Times New Roman" w:eastAsia="Times New Roman" w:hAnsi="Times New Roman" w:cs="Times New Roman"/>
          <w:color w:val="222222"/>
          <w:sz w:val="24"/>
          <w:szCs w:val="24"/>
        </w:rPr>
      </w:pPr>
    </w:p>
    <w:p w14:paraId="2503B3E8" w14:textId="77777777" w:rsidR="00EB2F95" w:rsidRDefault="00EB2F95">
      <w:pPr>
        <w:rPr>
          <w:rFonts w:ascii="Times New Roman" w:eastAsia="Times New Roman" w:hAnsi="Times New Roman" w:cs="Times New Roman"/>
          <w:color w:val="222222"/>
          <w:sz w:val="24"/>
          <w:szCs w:val="24"/>
        </w:rPr>
      </w:pPr>
    </w:p>
    <w:p w14:paraId="1A19807C" w14:textId="77777777" w:rsidR="00EB2F95" w:rsidRDefault="00EB2F95">
      <w:pPr>
        <w:rPr>
          <w:rFonts w:ascii="Times New Roman" w:eastAsia="Times New Roman" w:hAnsi="Times New Roman" w:cs="Times New Roman"/>
          <w:color w:val="222222"/>
          <w:sz w:val="24"/>
          <w:szCs w:val="24"/>
        </w:rPr>
      </w:pPr>
    </w:p>
    <w:p w14:paraId="5F62C72C" w14:textId="77777777" w:rsidR="00EB2F95" w:rsidRDefault="00EB2F95">
      <w:pPr>
        <w:rPr>
          <w:rFonts w:ascii="Times New Roman" w:eastAsia="Times New Roman" w:hAnsi="Times New Roman" w:cs="Times New Roman"/>
          <w:color w:val="222222"/>
          <w:sz w:val="24"/>
          <w:szCs w:val="24"/>
        </w:rPr>
      </w:pPr>
    </w:p>
    <w:p w14:paraId="6B7FD0AD" w14:textId="77777777" w:rsidR="00EB2F95" w:rsidRDefault="00EB2F95">
      <w:pPr>
        <w:rPr>
          <w:rFonts w:ascii="Times New Roman" w:eastAsia="Times New Roman" w:hAnsi="Times New Roman" w:cs="Times New Roman"/>
          <w:color w:val="222222"/>
          <w:sz w:val="24"/>
          <w:szCs w:val="24"/>
        </w:rPr>
      </w:pPr>
    </w:p>
    <w:p w14:paraId="21757A0E" w14:textId="77777777" w:rsidR="00EB2F95" w:rsidRDefault="00EB2F95">
      <w:pPr>
        <w:rPr>
          <w:rFonts w:ascii="Times New Roman" w:eastAsia="Times New Roman" w:hAnsi="Times New Roman" w:cs="Times New Roman"/>
          <w:color w:val="222222"/>
          <w:sz w:val="24"/>
          <w:szCs w:val="24"/>
        </w:rPr>
      </w:pPr>
    </w:p>
    <w:p w14:paraId="32D832A5" w14:textId="77777777" w:rsidR="00EB2F95" w:rsidRDefault="00EB2F95">
      <w:pPr>
        <w:rPr>
          <w:rFonts w:ascii="Times New Roman" w:eastAsia="Times New Roman" w:hAnsi="Times New Roman" w:cs="Times New Roman"/>
          <w:color w:val="222222"/>
          <w:sz w:val="24"/>
          <w:szCs w:val="24"/>
        </w:rPr>
      </w:pPr>
    </w:p>
    <w:p w14:paraId="2B1BA954" w14:textId="77777777" w:rsidR="00EB2F95" w:rsidRDefault="00EB2F95">
      <w:pPr>
        <w:rPr>
          <w:rFonts w:ascii="Times New Roman" w:eastAsia="Times New Roman" w:hAnsi="Times New Roman" w:cs="Times New Roman"/>
          <w:color w:val="222222"/>
          <w:sz w:val="24"/>
          <w:szCs w:val="24"/>
        </w:rPr>
      </w:pPr>
    </w:p>
    <w:p w14:paraId="5F3BB6A2" w14:textId="77777777" w:rsidR="00EB2F95" w:rsidRDefault="00EB2F95">
      <w:pPr>
        <w:rPr>
          <w:rFonts w:ascii="Times New Roman" w:eastAsia="Times New Roman" w:hAnsi="Times New Roman" w:cs="Times New Roman"/>
          <w:color w:val="222222"/>
          <w:sz w:val="24"/>
          <w:szCs w:val="24"/>
        </w:rPr>
      </w:pPr>
    </w:p>
    <w:p w14:paraId="10DA4AC2" w14:textId="77777777" w:rsidR="00EB2F95" w:rsidRDefault="00EB2F95">
      <w:pPr>
        <w:rPr>
          <w:rFonts w:ascii="Times New Roman" w:eastAsia="Times New Roman" w:hAnsi="Times New Roman" w:cs="Times New Roman"/>
          <w:color w:val="222222"/>
          <w:sz w:val="24"/>
          <w:szCs w:val="24"/>
        </w:rPr>
      </w:pPr>
    </w:p>
    <w:p w14:paraId="2172A927" w14:textId="77777777" w:rsidR="00EB2F95" w:rsidRDefault="00EB2F95">
      <w:pPr>
        <w:rPr>
          <w:rFonts w:ascii="Times New Roman" w:eastAsia="Times New Roman" w:hAnsi="Times New Roman" w:cs="Times New Roman"/>
          <w:color w:val="222222"/>
          <w:sz w:val="24"/>
          <w:szCs w:val="24"/>
        </w:rPr>
      </w:pPr>
    </w:p>
    <w:p w14:paraId="46D00B3E" w14:textId="77777777" w:rsidR="00EB2F95" w:rsidRDefault="00EB2F95">
      <w:pPr>
        <w:rPr>
          <w:rFonts w:ascii="Times New Roman" w:eastAsia="Times New Roman" w:hAnsi="Times New Roman" w:cs="Times New Roman"/>
          <w:color w:val="222222"/>
          <w:sz w:val="24"/>
          <w:szCs w:val="24"/>
        </w:rPr>
      </w:pPr>
    </w:p>
    <w:p w14:paraId="364C2DB4" w14:textId="77777777" w:rsidR="00EB2F95" w:rsidRDefault="00EB2F95">
      <w:pPr>
        <w:rPr>
          <w:rFonts w:ascii="Times New Roman" w:eastAsia="Times New Roman" w:hAnsi="Times New Roman" w:cs="Times New Roman"/>
          <w:color w:val="222222"/>
          <w:sz w:val="24"/>
          <w:szCs w:val="24"/>
        </w:rPr>
      </w:pPr>
    </w:p>
    <w:p w14:paraId="2382269D" w14:textId="77777777" w:rsidR="00EB2F95" w:rsidRDefault="00EB2F95">
      <w:pPr>
        <w:rPr>
          <w:rFonts w:ascii="Times New Roman" w:eastAsia="Times New Roman" w:hAnsi="Times New Roman" w:cs="Times New Roman"/>
          <w:color w:val="222222"/>
          <w:sz w:val="24"/>
          <w:szCs w:val="24"/>
        </w:rPr>
      </w:pPr>
    </w:p>
    <w:p w14:paraId="53100ECE" w14:textId="77777777" w:rsidR="00EB2F95" w:rsidRDefault="00EB2F95">
      <w:pPr>
        <w:rPr>
          <w:rFonts w:ascii="Times New Roman" w:eastAsia="Times New Roman" w:hAnsi="Times New Roman" w:cs="Times New Roman"/>
          <w:color w:val="222222"/>
          <w:sz w:val="24"/>
          <w:szCs w:val="24"/>
        </w:rPr>
      </w:pPr>
    </w:p>
    <w:p w14:paraId="2A14D066" w14:textId="77777777" w:rsidR="00EB2F95" w:rsidRDefault="00EB2F95">
      <w:pPr>
        <w:rPr>
          <w:rFonts w:ascii="Times New Roman" w:eastAsia="Times New Roman" w:hAnsi="Times New Roman" w:cs="Times New Roman"/>
          <w:color w:val="222222"/>
          <w:sz w:val="24"/>
          <w:szCs w:val="24"/>
        </w:rPr>
      </w:pPr>
    </w:p>
    <w:p w14:paraId="7B8BB18B" w14:textId="77777777" w:rsidR="00EB2F95" w:rsidRDefault="00EB2F95">
      <w:pPr>
        <w:rPr>
          <w:rFonts w:ascii="Times New Roman" w:eastAsia="Times New Roman" w:hAnsi="Times New Roman" w:cs="Times New Roman"/>
          <w:color w:val="222222"/>
          <w:sz w:val="24"/>
          <w:szCs w:val="24"/>
        </w:rPr>
      </w:pPr>
    </w:p>
    <w:p w14:paraId="39270F31" w14:textId="77777777" w:rsidR="00EB2F95" w:rsidRDefault="00EB2F95">
      <w:pPr>
        <w:rPr>
          <w:rFonts w:ascii="Times New Roman" w:eastAsia="Times New Roman" w:hAnsi="Times New Roman" w:cs="Times New Roman"/>
          <w:color w:val="222222"/>
          <w:sz w:val="24"/>
          <w:szCs w:val="24"/>
        </w:rPr>
      </w:pPr>
    </w:p>
    <w:p w14:paraId="2A7EA1A5" w14:textId="77777777" w:rsidR="00EB2F95" w:rsidRDefault="00EB2F95">
      <w:pPr>
        <w:rPr>
          <w:rFonts w:ascii="Times New Roman" w:eastAsia="Times New Roman" w:hAnsi="Times New Roman" w:cs="Times New Roman"/>
          <w:color w:val="222222"/>
          <w:sz w:val="24"/>
          <w:szCs w:val="24"/>
        </w:rPr>
      </w:pPr>
    </w:p>
    <w:p w14:paraId="570BFE6C" w14:textId="77777777" w:rsidR="00EB2F95" w:rsidRDefault="00EB2F95">
      <w:pPr>
        <w:rPr>
          <w:rFonts w:ascii="Times New Roman" w:eastAsia="Times New Roman" w:hAnsi="Times New Roman" w:cs="Times New Roman"/>
          <w:color w:val="222222"/>
          <w:sz w:val="24"/>
          <w:szCs w:val="24"/>
        </w:rPr>
      </w:pPr>
    </w:p>
    <w:p w14:paraId="022C5A04" w14:textId="77777777" w:rsidR="00EB2F95" w:rsidRDefault="00EB2F95">
      <w:pPr>
        <w:rPr>
          <w:rFonts w:ascii="Times New Roman" w:eastAsia="Times New Roman" w:hAnsi="Times New Roman" w:cs="Times New Roman"/>
          <w:color w:val="222222"/>
          <w:sz w:val="24"/>
          <w:szCs w:val="24"/>
        </w:rPr>
      </w:pPr>
    </w:p>
    <w:p w14:paraId="7A860AB0" w14:textId="77777777" w:rsidR="00EB2F95" w:rsidRDefault="00EB2F95">
      <w:pPr>
        <w:rPr>
          <w:rFonts w:ascii="Times New Roman" w:eastAsia="Times New Roman" w:hAnsi="Times New Roman" w:cs="Times New Roman"/>
          <w:color w:val="222222"/>
          <w:sz w:val="24"/>
          <w:szCs w:val="24"/>
        </w:rPr>
      </w:pPr>
    </w:p>
    <w:p w14:paraId="03550DD6" w14:textId="77777777" w:rsidR="00EB2F95" w:rsidRDefault="00EB2F95">
      <w:pPr>
        <w:rPr>
          <w:rFonts w:ascii="Times New Roman" w:eastAsia="Times New Roman" w:hAnsi="Times New Roman" w:cs="Times New Roman"/>
          <w:color w:val="222222"/>
          <w:sz w:val="24"/>
          <w:szCs w:val="24"/>
        </w:rPr>
      </w:pPr>
    </w:p>
    <w:p w14:paraId="71007393" w14:textId="77777777" w:rsidR="004D0D31" w:rsidRDefault="004D0D31">
      <w:pPr>
        <w:spacing w:line="480" w:lineRule="auto"/>
        <w:rPr>
          <w:rFonts w:ascii="Times New Roman" w:eastAsia="Times New Roman" w:hAnsi="Times New Roman" w:cs="Times New Roman"/>
          <w:b/>
          <w:sz w:val="24"/>
          <w:szCs w:val="24"/>
        </w:rPr>
      </w:pPr>
    </w:p>
    <w:p w14:paraId="395ECE62" w14:textId="77777777" w:rsidR="004D0D31" w:rsidRDefault="004D0D31">
      <w:pPr>
        <w:spacing w:line="480" w:lineRule="auto"/>
        <w:rPr>
          <w:rFonts w:ascii="Times New Roman" w:eastAsia="Times New Roman" w:hAnsi="Times New Roman" w:cs="Times New Roman"/>
          <w:b/>
          <w:sz w:val="24"/>
          <w:szCs w:val="24"/>
        </w:rPr>
      </w:pPr>
    </w:p>
    <w:p w14:paraId="05205973" w14:textId="77777777" w:rsidR="00EB2F95" w:rsidRDefault="00F4442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Statement of the Problem:</w:t>
      </w:r>
    </w:p>
    <w:p w14:paraId="45144E12" w14:textId="77777777" w:rsidR="00EB2F95" w:rsidRDefault="00F444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 assessments do not offer real-time data that allows one to easily see what concepts need </w:t>
      </w:r>
      <w:proofErr w:type="spellStart"/>
      <w:r>
        <w:rPr>
          <w:rFonts w:ascii="Times New Roman" w:eastAsia="Times New Roman" w:hAnsi="Times New Roman" w:cs="Times New Roman"/>
          <w:sz w:val="24"/>
          <w:szCs w:val="24"/>
        </w:rPr>
        <w:t>reteaching</w:t>
      </w:r>
      <w:proofErr w:type="spellEnd"/>
      <w:r>
        <w:rPr>
          <w:rFonts w:ascii="Times New Roman" w:eastAsia="Times New Roman" w:hAnsi="Times New Roman" w:cs="Times New Roman"/>
          <w:sz w:val="24"/>
          <w:szCs w:val="24"/>
        </w:rPr>
        <w:t>.  Traditional assessments also do not always engage the learner.  Digital gaming solves these problems.  Digital gaming can be used for both formative and summative assessments.</w:t>
      </w:r>
    </w:p>
    <w:p w14:paraId="3703D258" w14:textId="77777777" w:rsidR="00EB2F95" w:rsidRDefault="00F4442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28A95096" w14:textId="77777777" w:rsidR="00EB2F95" w:rsidRDefault="00F444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live in a gaming society.  In 2013, over $21 billion was spent in the gaming industry and over 50% of households have more than one gaming system (</w:t>
      </w:r>
      <w:proofErr w:type="spellStart"/>
      <w:r>
        <w:rPr>
          <w:rFonts w:ascii="Times New Roman" w:eastAsia="Times New Roman" w:hAnsi="Times New Roman" w:cs="Times New Roman"/>
          <w:sz w:val="24"/>
          <w:szCs w:val="24"/>
        </w:rPr>
        <w:t>Schaffhauser</w:t>
      </w:r>
      <w:proofErr w:type="spellEnd"/>
      <w:r>
        <w:rPr>
          <w:rFonts w:ascii="Times New Roman" w:eastAsia="Times New Roman" w:hAnsi="Times New Roman" w:cs="Times New Roman"/>
          <w:sz w:val="24"/>
          <w:szCs w:val="24"/>
        </w:rPr>
        <w:t>, 2013).  In 2016, that figure had increased to 25 billion. Our students use gaming as a means of play, but educators tend to discount the use of digital gaming for learning in the classroom  (</w:t>
      </w:r>
      <w:proofErr w:type="spellStart"/>
      <w:r>
        <w:rPr>
          <w:rFonts w:ascii="Times New Roman" w:eastAsia="Times New Roman" w:hAnsi="Times New Roman" w:cs="Times New Roman"/>
          <w:sz w:val="24"/>
          <w:szCs w:val="24"/>
        </w:rPr>
        <w:t>Mileham</w:t>
      </w:r>
      <w:proofErr w:type="spellEnd"/>
      <w:r>
        <w:rPr>
          <w:rFonts w:ascii="Times New Roman" w:eastAsia="Times New Roman" w:hAnsi="Times New Roman" w:cs="Times New Roman"/>
          <w:sz w:val="24"/>
          <w:szCs w:val="24"/>
        </w:rPr>
        <w:t xml:space="preserve">, 2008).  As </w:t>
      </w:r>
      <w:proofErr w:type="spellStart"/>
      <w:r>
        <w:rPr>
          <w:rFonts w:ascii="Times New Roman" w:eastAsia="Times New Roman" w:hAnsi="Times New Roman" w:cs="Times New Roman"/>
          <w:sz w:val="24"/>
          <w:szCs w:val="24"/>
        </w:rPr>
        <w:t>Mileham</w:t>
      </w:r>
      <w:proofErr w:type="spellEnd"/>
      <w:r>
        <w:rPr>
          <w:rFonts w:ascii="Times New Roman" w:eastAsia="Times New Roman" w:hAnsi="Times New Roman" w:cs="Times New Roman"/>
          <w:sz w:val="24"/>
          <w:szCs w:val="24"/>
        </w:rPr>
        <w:t xml:space="preserve"> (2008) notes, “computer games genuinely seem to be changing the way we learn” (p. 195).  Research is now showing that gaming actually enhances learning by developing our cognitive abilities. (</w:t>
      </w:r>
      <w:proofErr w:type="spellStart"/>
      <w:r>
        <w:rPr>
          <w:rFonts w:ascii="Times New Roman" w:eastAsia="Times New Roman" w:hAnsi="Times New Roman" w:cs="Times New Roman"/>
          <w:sz w:val="24"/>
          <w:szCs w:val="24"/>
        </w:rPr>
        <w:t>Mileham</w:t>
      </w:r>
      <w:proofErr w:type="spellEnd"/>
      <w:r>
        <w:rPr>
          <w:rFonts w:ascii="Times New Roman" w:eastAsia="Times New Roman" w:hAnsi="Times New Roman" w:cs="Times New Roman"/>
          <w:sz w:val="24"/>
          <w:szCs w:val="24"/>
        </w:rPr>
        <w:t xml:space="preserve">, 2008).  Think about it.  Most games require visualization and multi-tasking. Games used as assessment tools, like </w:t>
      </w:r>
      <w:proofErr w:type="spellStart"/>
      <w:r>
        <w:rPr>
          <w:rFonts w:ascii="Times New Roman" w:eastAsia="Times New Roman" w:hAnsi="Times New Roman" w:cs="Times New Roman"/>
          <w:sz w:val="24"/>
          <w:szCs w:val="24"/>
        </w:rPr>
        <w:t>Kahoot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Quizizz</w:t>
      </w:r>
      <w:proofErr w:type="spellEnd"/>
      <w:r>
        <w:rPr>
          <w:rFonts w:ascii="Times New Roman" w:eastAsia="Times New Roman" w:hAnsi="Times New Roman" w:cs="Times New Roman"/>
          <w:sz w:val="24"/>
          <w:szCs w:val="24"/>
        </w:rPr>
        <w:t xml:space="preserve">, also build mental agility.  Thinking quickly and accurately builds those learning synapses students will use as young professionals. </w:t>
      </w:r>
    </w:p>
    <w:p w14:paraId="02856370" w14:textId="77777777" w:rsidR="00EB2F95" w:rsidRDefault="00F444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Katie </w:t>
      </w:r>
      <w:proofErr w:type="spellStart"/>
      <w:r>
        <w:rPr>
          <w:rFonts w:ascii="Times New Roman" w:eastAsia="Times New Roman" w:hAnsi="Times New Roman" w:cs="Times New Roman"/>
          <w:sz w:val="24"/>
          <w:szCs w:val="24"/>
        </w:rPr>
        <w:t>Salen</w:t>
      </w:r>
      <w:proofErr w:type="spellEnd"/>
      <w:r>
        <w:rPr>
          <w:rFonts w:ascii="Times New Roman" w:eastAsia="Times New Roman" w:hAnsi="Times New Roman" w:cs="Times New Roman"/>
          <w:sz w:val="24"/>
          <w:szCs w:val="24"/>
        </w:rPr>
        <w:t>, game designer and professor at DePaul University, “play is the way human beings learn about the world” (</w:t>
      </w:r>
      <w:proofErr w:type="spellStart"/>
      <w:r>
        <w:rPr>
          <w:rFonts w:ascii="Times New Roman" w:eastAsia="Times New Roman" w:hAnsi="Times New Roman" w:cs="Times New Roman"/>
          <w:sz w:val="24"/>
          <w:szCs w:val="24"/>
        </w:rPr>
        <w:t>Schaffhauser</w:t>
      </w:r>
      <w:proofErr w:type="spellEnd"/>
      <w:r>
        <w:rPr>
          <w:rFonts w:ascii="Times New Roman" w:eastAsia="Times New Roman" w:hAnsi="Times New Roman" w:cs="Times New Roman"/>
          <w:sz w:val="24"/>
          <w:szCs w:val="24"/>
        </w:rPr>
        <w:t xml:space="preserve">, 2013).  Gaming offers a better learning experience by combining fun with a personalized learning environment (Iulian, 2017).  Additionally, gaming offers a way for students to continuously increase their knowledge by persistently working on a problem until it is mastered.  </w:t>
      </w:r>
      <w:proofErr w:type="spellStart"/>
      <w:r>
        <w:rPr>
          <w:rFonts w:ascii="Times New Roman" w:eastAsia="Times New Roman" w:hAnsi="Times New Roman" w:cs="Times New Roman"/>
          <w:sz w:val="24"/>
          <w:szCs w:val="24"/>
        </w:rPr>
        <w:t>Salen</w:t>
      </w:r>
      <w:proofErr w:type="spellEnd"/>
      <w:r>
        <w:rPr>
          <w:rFonts w:ascii="Times New Roman" w:eastAsia="Times New Roman" w:hAnsi="Times New Roman" w:cs="Times New Roman"/>
          <w:sz w:val="24"/>
          <w:szCs w:val="24"/>
        </w:rPr>
        <w:t xml:space="preserve"> notes that games offer learning by doing (</w:t>
      </w:r>
      <w:proofErr w:type="spellStart"/>
      <w:r>
        <w:rPr>
          <w:rFonts w:ascii="Times New Roman" w:eastAsia="Times New Roman" w:hAnsi="Times New Roman" w:cs="Times New Roman"/>
          <w:sz w:val="24"/>
          <w:szCs w:val="24"/>
        </w:rPr>
        <w:t>Schaffhauser</w:t>
      </w:r>
      <w:proofErr w:type="spellEnd"/>
      <w:r>
        <w:rPr>
          <w:rFonts w:ascii="Times New Roman" w:eastAsia="Times New Roman" w:hAnsi="Times New Roman" w:cs="Times New Roman"/>
          <w:sz w:val="24"/>
          <w:szCs w:val="24"/>
        </w:rPr>
        <w:t xml:space="preserve">, 2013).  Students today tend to be kinesthetic learners.  Rather than shutting down and missing an opportunity to learn which is what tends to happen in a traditional </w:t>
      </w:r>
      <w:r>
        <w:rPr>
          <w:rFonts w:ascii="Times New Roman" w:eastAsia="Times New Roman" w:hAnsi="Times New Roman" w:cs="Times New Roman"/>
          <w:sz w:val="24"/>
          <w:szCs w:val="24"/>
        </w:rPr>
        <w:lastRenderedPageBreak/>
        <w:t>classroom, gaming – through its innate design - motivates students to play repeatedly until the skill is mastered (</w:t>
      </w:r>
      <w:proofErr w:type="spellStart"/>
      <w:r>
        <w:rPr>
          <w:rFonts w:ascii="Times New Roman" w:eastAsia="Times New Roman" w:hAnsi="Times New Roman" w:cs="Times New Roman"/>
          <w:sz w:val="24"/>
          <w:szCs w:val="24"/>
        </w:rPr>
        <w:t>Schaffhauser</w:t>
      </w:r>
      <w:proofErr w:type="spellEnd"/>
      <w:r>
        <w:rPr>
          <w:rFonts w:ascii="Times New Roman" w:eastAsia="Times New Roman" w:hAnsi="Times New Roman" w:cs="Times New Roman"/>
          <w:sz w:val="24"/>
          <w:szCs w:val="24"/>
        </w:rPr>
        <w:t>, 2013).</w:t>
      </w:r>
    </w:p>
    <w:p w14:paraId="5244641A" w14:textId="77777777" w:rsidR="00EB2F95" w:rsidRDefault="00F444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When using gaming as an assessment tool, students are incorporating the 3Rs – reading, writing and arithmetic.  </w:t>
      </w:r>
      <w:proofErr w:type="spellStart"/>
      <w:r>
        <w:rPr>
          <w:rFonts w:ascii="Times New Roman" w:eastAsia="Times New Roman" w:hAnsi="Times New Roman" w:cs="Times New Roman"/>
          <w:sz w:val="24"/>
          <w:szCs w:val="24"/>
        </w:rPr>
        <w:t>Mileham</w:t>
      </w:r>
      <w:proofErr w:type="spellEnd"/>
      <w:r>
        <w:rPr>
          <w:rFonts w:ascii="Times New Roman" w:eastAsia="Times New Roman" w:hAnsi="Times New Roman" w:cs="Times New Roman"/>
          <w:sz w:val="24"/>
          <w:szCs w:val="24"/>
        </w:rPr>
        <w:t xml:space="preserve"> (2008) states, “reading is a skill that unlocks further learning (p. 199).  The inability to communicate effectively through words creates struggles not just in the classroom, but everywhere in society. She found that “gaming encourages interaction with other players and increased language learning makes a player more literate” (</w:t>
      </w:r>
      <w:proofErr w:type="spellStart"/>
      <w:r>
        <w:rPr>
          <w:rFonts w:ascii="Times New Roman" w:eastAsia="Times New Roman" w:hAnsi="Times New Roman" w:cs="Times New Roman"/>
          <w:sz w:val="24"/>
          <w:szCs w:val="24"/>
        </w:rPr>
        <w:t>Mileham</w:t>
      </w:r>
      <w:proofErr w:type="spellEnd"/>
      <w:r>
        <w:rPr>
          <w:rFonts w:ascii="Times New Roman" w:eastAsia="Times New Roman" w:hAnsi="Times New Roman" w:cs="Times New Roman"/>
          <w:sz w:val="24"/>
          <w:szCs w:val="24"/>
        </w:rPr>
        <w:t>, 2008, p. 199).</w:t>
      </w:r>
    </w:p>
    <w:p w14:paraId="24C11DEE" w14:textId="77777777" w:rsidR="00EB2F95" w:rsidRDefault="00F444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a student learn through playing games for fun?  Simulation games suggests that they do. As </w:t>
      </w:r>
      <w:proofErr w:type="spellStart"/>
      <w:r>
        <w:rPr>
          <w:rFonts w:ascii="Times New Roman" w:eastAsia="Times New Roman" w:hAnsi="Times New Roman" w:cs="Times New Roman"/>
          <w:sz w:val="24"/>
          <w:szCs w:val="24"/>
        </w:rPr>
        <w:t>Mileham</w:t>
      </w:r>
      <w:proofErr w:type="spellEnd"/>
      <w:r>
        <w:rPr>
          <w:rFonts w:ascii="Times New Roman" w:eastAsia="Times New Roman" w:hAnsi="Times New Roman" w:cs="Times New Roman"/>
          <w:sz w:val="24"/>
          <w:szCs w:val="24"/>
        </w:rPr>
        <w:t xml:space="preserve"> (2008) found in research, schools in Japan used Nintendo game machines to help students learn English. This increased language proficiency from 18% to 80%.  Students noted that the exercised felt like a game.  The learning process was fun, not tedious.  Sim-City EDU challenges learners to solve real-world problems like decreasing pollution (</w:t>
      </w:r>
      <w:proofErr w:type="spellStart"/>
      <w:r>
        <w:rPr>
          <w:rFonts w:ascii="Times New Roman" w:eastAsia="Times New Roman" w:hAnsi="Times New Roman" w:cs="Times New Roman"/>
          <w:sz w:val="24"/>
          <w:szCs w:val="24"/>
        </w:rPr>
        <w:t>Schaffhauser</w:t>
      </w:r>
      <w:proofErr w:type="spellEnd"/>
      <w:r>
        <w:rPr>
          <w:rFonts w:ascii="Times New Roman" w:eastAsia="Times New Roman" w:hAnsi="Times New Roman" w:cs="Times New Roman"/>
          <w:sz w:val="24"/>
          <w:szCs w:val="24"/>
        </w:rPr>
        <w:t>, 2013). Video games foster intellectual inquiry (Tierney, 2014).  Tierney (2014) further argues that gaming leads to learning because the player’s affective and cognitive processes are engaged (p.219).</w:t>
      </w:r>
    </w:p>
    <w:p w14:paraId="1FA5EDD5" w14:textId="77777777" w:rsidR="00EB2F95" w:rsidRDefault="00F4442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Games are a rich source of data.  Statistics provide information on how students are performing, what standards need relearning, and how students need to improve.  With simulation games like Sim-City EDU, data is recorded showing how students approach the problem, what actions are taken and where they may linger (</w:t>
      </w:r>
      <w:proofErr w:type="spellStart"/>
      <w:r>
        <w:rPr>
          <w:rFonts w:ascii="Times New Roman" w:eastAsia="Times New Roman" w:hAnsi="Times New Roman" w:cs="Times New Roman"/>
          <w:sz w:val="24"/>
          <w:szCs w:val="24"/>
        </w:rPr>
        <w:t>Schaffhauser</w:t>
      </w:r>
      <w:proofErr w:type="spellEnd"/>
      <w:r>
        <w:rPr>
          <w:rFonts w:ascii="Times New Roman" w:eastAsia="Times New Roman" w:hAnsi="Times New Roman" w:cs="Times New Roman"/>
          <w:sz w:val="24"/>
          <w:szCs w:val="24"/>
        </w:rPr>
        <w:t xml:space="preserve">, 2013).  This kind of real-time data is simply not obtainable in a traditional pen/paper format. </w:t>
      </w:r>
    </w:p>
    <w:p w14:paraId="3BA1CAF6" w14:textId="77777777" w:rsidR="00EB2F95" w:rsidRDefault="00F4442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Gaming is not without its challenges, though.  Making play mandatory may create rule-based experiences which feel like school, rather than fun (Iulian, 2017). Iulian (2017) argues that </w:t>
      </w:r>
      <w:r>
        <w:rPr>
          <w:rFonts w:ascii="Times New Roman" w:eastAsia="Times New Roman" w:hAnsi="Times New Roman" w:cs="Times New Roman"/>
          <w:sz w:val="24"/>
          <w:szCs w:val="24"/>
        </w:rPr>
        <w:lastRenderedPageBreak/>
        <w:t xml:space="preserve">it is the effort, not mastery, that should be rewarded.  This allows students to learn to see failure as an opportunity rather than being fearful and becoming unmotivated (Iulian, 2017). </w:t>
      </w:r>
    </w:p>
    <w:p w14:paraId="48F41D41" w14:textId="77777777" w:rsidR="00EB2F95" w:rsidRDefault="00F4442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581310F1" w14:textId="77777777" w:rsidR="00EB2F95" w:rsidRDefault="00F44422">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There are many different ways to use digital gaming in the classroom.  </w:t>
      </w:r>
      <w:r>
        <w:rPr>
          <w:rFonts w:ascii="Times New Roman" w:eastAsia="Times New Roman" w:hAnsi="Times New Roman" w:cs="Times New Roman"/>
          <w:color w:val="222222"/>
          <w:sz w:val="24"/>
          <w:szCs w:val="24"/>
        </w:rPr>
        <w:t xml:space="preserve">From building digital stories using video game footage to question/answer games such as </w:t>
      </w:r>
      <w:proofErr w:type="spellStart"/>
      <w:r>
        <w:rPr>
          <w:rFonts w:ascii="Times New Roman" w:eastAsia="Times New Roman" w:hAnsi="Times New Roman" w:cs="Times New Roman"/>
          <w:color w:val="222222"/>
          <w:sz w:val="24"/>
          <w:szCs w:val="24"/>
        </w:rPr>
        <w:t>Plickers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Quizizz</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Kahoot</w:t>
      </w:r>
      <w:proofErr w:type="spellEnd"/>
      <w:r>
        <w:rPr>
          <w:rFonts w:ascii="Times New Roman" w:eastAsia="Times New Roman" w:hAnsi="Times New Roman" w:cs="Times New Roman"/>
          <w:color w:val="222222"/>
          <w:sz w:val="24"/>
          <w:szCs w:val="24"/>
        </w:rPr>
        <w:t xml:space="preserve">, assessing students’ knowledge doesn’t have to be boring!  Some of the most popular question/answer games are </w:t>
      </w:r>
      <w:proofErr w:type="spellStart"/>
      <w:r>
        <w:rPr>
          <w:rFonts w:ascii="Times New Roman" w:eastAsia="Times New Roman" w:hAnsi="Times New Roman" w:cs="Times New Roman"/>
          <w:color w:val="222222"/>
          <w:sz w:val="24"/>
          <w:szCs w:val="24"/>
        </w:rPr>
        <w:t>Plickers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Quizizz</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Kahoot</w:t>
      </w:r>
      <w:proofErr w:type="spellEnd"/>
      <w:r>
        <w:rPr>
          <w:rFonts w:ascii="Times New Roman" w:eastAsia="Times New Roman" w:hAnsi="Times New Roman" w:cs="Times New Roman"/>
          <w:color w:val="222222"/>
          <w:sz w:val="24"/>
          <w:szCs w:val="24"/>
        </w:rPr>
        <w:t>.</w:t>
      </w:r>
    </w:p>
    <w:p w14:paraId="6E7DCE95" w14:textId="77777777" w:rsidR="00EB2F95" w:rsidRDefault="00F44422">
      <w:pPr>
        <w:spacing w:line="480" w:lineRule="auto"/>
        <w:ind w:firstLine="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Plickers</w:t>
      </w:r>
      <w:proofErr w:type="spellEnd"/>
      <w:r>
        <w:rPr>
          <w:rFonts w:ascii="Times New Roman" w:eastAsia="Times New Roman" w:hAnsi="Times New Roman" w:cs="Times New Roman"/>
          <w:color w:val="222222"/>
          <w:sz w:val="24"/>
          <w:szCs w:val="24"/>
        </w:rPr>
        <w:t xml:space="preserve"> is a powerfully simple tool that lets teachers collect real-time formative assessment data without the need of student devices.  Teachers can then take that time to reteach missed concepts while the question is still fresh in the students' minds.</w:t>
      </w:r>
    </w:p>
    <w:p w14:paraId="6B6B0C95" w14:textId="77777777" w:rsidR="00EB2F95" w:rsidRDefault="00F44422">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Quizizz</w:t>
      </w:r>
      <w:proofErr w:type="spellEnd"/>
      <w:r>
        <w:rPr>
          <w:rFonts w:ascii="Times New Roman" w:eastAsia="Times New Roman" w:hAnsi="Times New Roman" w:cs="Times New Roman"/>
          <w:color w:val="222222"/>
          <w:sz w:val="24"/>
          <w:szCs w:val="24"/>
        </w:rPr>
        <w:t xml:space="preserve"> uses fun elements like memes, avatars and gaming to get your students excited about learning!   Create amazing quizzes in minutes by combining questions from their extensive library, or create your own.  Analyze your students’ performance using the detailed reports. View them online or download them as Excel spreadsheets to use as either a formative or summative assessment.  </w:t>
      </w:r>
      <w:proofErr w:type="spellStart"/>
      <w:r>
        <w:rPr>
          <w:rFonts w:ascii="Times New Roman" w:eastAsia="Times New Roman" w:hAnsi="Times New Roman" w:cs="Times New Roman"/>
          <w:color w:val="222222"/>
          <w:sz w:val="24"/>
          <w:szCs w:val="24"/>
        </w:rPr>
        <w:t>Quizizz</w:t>
      </w:r>
      <w:proofErr w:type="spellEnd"/>
      <w:r>
        <w:rPr>
          <w:rFonts w:ascii="Times New Roman" w:eastAsia="Times New Roman" w:hAnsi="Times New Roman" w:cs="Times New Roman"/>
          <w:color w:val="222222"/>
          <w:sz w:val="24"/>
          <w:szCs w:val="24"/>
        </w:rPr>
        <w:t xml:space="preserve"> will work on all your devices, it just needs a web browser. It also has dedicated iOS and Chrome apps for students.</w:t>
      </w:r>
    </w:p>
    <w:p w14:paraId="04CEA40C" w14:textId="77777777" w:rsidR="00EB2F95" w:rsidRDefault="00F44422" w:rsidP="004D0D31">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Other kinds of assessment apps, like Equity Map, permit teachers </w:t>
      </w:r>
      <w:r>
        <w:rPr>
          <w:rFonts w:ascii="Times New Roman" w:eastAsia="Times New Roman" w:hAnsi="Times New Roman" w:cs="Times New Roman"/>
          <w:color w:val="222222"/>
          <w:sz w:val="24"/>
          <w:szCs w:val="24"/>
        </w:rPr>
        <w:t>to record data during discussions like Socratic Circles and Harkness discussions.  Teachers may then display the data to show students how they performed during the discussion.  This allows for students to reflect on their strengths and weaknesses.</w:t>
      </w:r>
    </w:p>
    <w:p w14:paraId="067813D7" w14:textId="77777777" w:rsidR="00EB2F95" w:rsidRDefault="00F4442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for Practical Implementation: </w:t>
      </w:r>
    </w:p>
    <w:p w14:paraId="377D02CD" w14:textId="77777777" w:rsidR="00547BA9" w:rsidRDefault="00F44422">
      <w:pPr>
        <w:spacing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Start</w:t>
      </w:r>
      <w:r>
        <w:rPr>
          <w:rFonts w:ascii="Times New Roman" w:eastAsia="Times New Roman" w:hAnsi="Times New Roman" w:cs="Times New Roman"/>
          <w:color w:val="222222"/>
          <w:sz w:val="24"/>
          <w:szCs w:val="24"/>
        </w:rPr>
        <w:t xml:space="preserve"> simply. Choose one or two tools a year that will allow assessing students in real-time, so re</w:t>
      </w:r>
      <w:r w:rsidR="004D0D3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teaching can be immediate while the concept is still fresh in everyone’s minds.  Ask </w:t>
      </w:r>
      <w:r>
        <w:rPr>
          <w:rFonts w:ascii="Times New Roman" w:eastAsia="Times New Roman" w:hAnsi="Times New Roman" w:cs="Times New Roman"/>
          <w:color w:val="222222"/>
          <w:sz w:val="24"/>
          <w:szCs w:val="24"/>
        </w:rPr>
        <w:lastRenderedPageBreak/>
        <w:t>colleagues what tools they have found to be engaging and data-driven.  Create a “tech team.”  Get together with like-minded colleagues to share experiences.  Hold professional development in</w:t>
      </w:r>
      <w:r w:rsidR="004D0D3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services to share your knowledge.  Gaming apps are like every other tool in a teacher’s toolbox.  Build your toolbox as you go along.  </w:t>
      </w:r>
    </w:p>
    <w:p w14:paraId="14878C34" w14:textId="77777777" w:rsidR="00547BA9" w:rsidRDefault="00547BA9" w:rsidP="00547BA9">
      <w:pPr>
        <w:spacing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Conclusion:</w:t>
      </w:r>
    </w:p>
    <w:p w14:paraId="479DCA6A" w14:textId="5ACB8469" w:rsidR="00EB2F95" w:rsidRDefault="00547BA9" w:rsidP="00547BA9">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Excite your students!  Decrease test anxiety by establishing fun, creative ways to check your students’ progress and understanding of the concepts they need to master.   Gaming</w:t>
      </w:r>
      <w:r w:rsidR="00B4491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allows students to move at their own pace.  Your high-flyers can move through content quickly, while those</w:t>
      </w:r>
      <w:r w:rsidR="00B44910">
        <w:rPr>
          <w:rFonts w:ascii="Times New Roman" w:eastAsia="Times New Roman" w:hAnsi="Times New Roman" w:cs="Times New Roman"/>
          <w:color w:val="222222"/>
          <w:sz w:val="24"/>
          <w:szCs w:val="24"/>
        </w:rPr>
        <w:t xml:space="preserve"> students who may need more time can do so.  Gaming promotes individualized education for each student.  From a teacher’s perspective, real-time checking for understanding allows you to address misunderstandings immediately while the content is still fresh in your students’ minds.</w:t>
      </w:r>
    </w:p>
    <w:p w14:paraId="0B6B1DE7" w14:textId="77777777" w:rsidR="00EB2F95" w:rsidRDefault="00EB2F95">
      <w:pPr>
        <w:spacing w:line="480" w:lineRule="auto"/>
        <w:rPr>
          <w:b/>
        </w:rPr>
      </w:pPr>
    </w:p>
    <w:p w14:paraId="2766CEC8" w14:textId="77777777" w:rsidR="00EB2F95" w:rsidRDefault="00EB2F95">
      <w:pPr>
        <w:widowControl w:val="0"/>
        <w:spacing w:line="480" w:lineRule="auto"/>
        <w:jc w:val="center"/>
        <w:rPr>
          <w:b/>
        </w:rPr>
      </w:pPr>
    </w:p>
    <w:p w14:paraId="2E179A69" w14:textId="77777777" w:rsidR="00EB2F95" w:rsidRDefault="00EB2F95">
      <w:pPr>
        <w:widowControl w:val="0"/>
        <w:spacing w:line="480" w:lineRule="auto"/>
        <w:jc w:val="center"/>
        <w:rPr>
          <w:b/>
        </w:rPr>
      </w:pPr>
    </w:p>
    <w:p w14:paraId="5A8B7A1F" w14:textId="77777777" w:rsidR="00EB2F95" w:rsidRDefault="00EB2F95">
      <w:pPr>
        <w:widowControl w:val="0"/>
        <w:spacing w:line="480" w:lineRule="auto"/>
        <w:jc w:val="center"/>
        <w:rPr>
          <w:b/>
        </w:rPr>
      </w:pPr>
    </w:p>
    <w:p w14:paraId="33D8D825" w14:textId="77777777" w:rsidR="00EB2F95" w:rsidRDefault="00EB2F95">
      <w:pPr>
        <w:widowControl w:val="0"/>
        <w:spacing w:line="480" w:lineRule="auto"/>
        <w:jc w:val="center"/>
        <w:rPr>
          <w:b/>
        </w:rPr>
      </w:pPr>
    </w:p>
    <w:p w14:paraId="20E8D7F6" w14:textId="77777777" w:rsidR="00EB2F95" w:rsidRDefault="00EB2F95">
      <w:pPr>
        <w:widowControl w:val="0"/>
        <w:spacing w:line="480" w:lineRule="auto"/>
        <w:jc w:val="center"/>
        <w:rPr>
          <w:b/>
        </w:rPr>
      </w:pPr>
    </w:p>
    <w:p w14:paraId="1FB1CE03" w14:textId="77777777" w:rsidR="00EB2F95" w:rsidRDefault="00EB2F95">
      <w:pPr>
        <w:widowControl w:val="0"/>
        <w:spacing w:line="480" w:lineRule="auto"/>
        <w:jc w:val="center"/>
        <w:rPr>
          <w:b/>
        </w:rPr>
      </w:pPr>
    </w:p>
    <w:p w14:paraId="0339142C" w14:textId="77777777" w:rsidR="00EB2F95" w:rsidRDefault="00EB2F95">
      <w:pPr>
        <w:widowControl w:val="0"/>
        <w:spacing w:line="480" w:lineRule="auto"/>
        <w:jc w:val="center"/>
        <w:rPr>
          <w:b/>
        </w:rPr>
      </w:pPr>
    </w:p>
    <w:p w14:paraId="3FC78F9C" w14:textId="77777777" w:rsidR="00EB2F95" w:rsidRDefault="00EB2F95">
      <w:pPr>
        <w:widowControl w:val="0"/>
        <w:spacing w:line="480" w:lineRule="auto"/>
        <w:jc w:val="center"/>
        <w:rPr>
          <w:b/>
        </w:rPr>
      </w:pPr>
    </w:p>
    <w:p w14:paraId="65DD3348" w14:textId="77777777" w:rsidR="00EB2F95" w:rsidRDefault="00EB2F95">
      <w:pPr>
        <w:widowControl w:val="0"/>
        <w:spacing w:line="480" w:lineRule="auto"/>
        <w:jc w:val="center"/>
        <w:rPr>
          <w:b/>
        </w:rPr>
      </w:pPr>
    </w:p>
    <w:p w14:paraId="7205394E" w14:textId="77777777" w:rsidR="00EB2F95" w:rsidRDefault="00EB2F95">
      <w:pPr>
        <w:widowControl w:val="0"/>
        <w:spacing w:line="480" w:lineRule="auto"/>
        <w:jc w:val="center"/>
        <w:rPr>
          <w:b/>
        </w:rPr>
      </w:pPr>
    </w:p>
    <w:p w14:paraId="4D74519B" w14:textId="77777777" w:rsidR="00EB2F95" w:rsidRDefault="00EB2F95">
      <w:pPr>
        <w:widowControl w:val="0"/>
        <w:spacing w:line="480" w:lineRule="auto"/>
        <w:jc w:val="center"/>
        <w:rPr>
          <w:b/>
        </w:rPr>
      </w:pPr>
    </w:p>
    <w:p w14:paraId="026B9349" w14:textId="77777777" w:rsidR="00EB2F95" w:rsidRDefault="00EB2F95">
      <w:pPr>
        <w:widowControl w:val="0"/>
        <w:spacing w:line="480" w:lineRule="auto"/>
        <w:rPr>
          <w:b/>
        </w:rPr>
      </w:pPr>
    </w:p>
    <w:p w14:paraId="73FE012D" w14:textId="77777777" w:rsidR="00EB2F95" w:rsidRDefault="004D0D31">
      <w:pPr>
        <w:widowControl w:val="0"/>
        <w:spacing w:line="480" w:lineRule="auto"/>
        <w:rPr>
          <w:b/>
        </w:rPr>
      </w:pPr>
      <w:r>
        <w:rPr>
          <w:b/>
        </w:rPr>
        <w:br w:type="column"/>
      </w:r>
    </w:p>
    <w:p w14:paraId="72801B40" w14:textId="77777777" w:rsidR="00EB2F95" w:rsidRDefault="00F44422">
      <w:pPr>
        <w:widowControl w:val="0"/>
        <w:spacing w:line="480" w:lineRule="auto"/>
        <w:jc w:val="center"/>
        <w:rPr>
          <w:b/>
        </w:rPr>
      </w:pPr>
      <w:r>
        <w:rPr>
          <w:b/>
        </w:rPr>
        <w:t>References</w:t>
      </w:r>
    </w:p>
    <w:p w14:paraId="37A2596A" w14:textId="77777777" w:rsidR="00EB2F95" w:rsidRDefault="00F44422">
      <w:pPr>
        <w:widowControl w:val="0"/>
        <w:spacing w:line="480" w:lineRule="auto"/>
        <w:ind w:left="600" w:hanging="600"/>
      </w:pPr>
      <w:r>
        <w:t xml:space="preserve">Iulian, F. C. (2017). Pros and Cons Gamification and Gaming in the Classroom. </w:t>
      </w:r>
      <w:r>
        <w:rPr>
          <w:i/>
        </w:rPr>
        <w:t>Brain: Broad Research in Artificial Intelligence and Neuroscience, 8</w:t>
      </w:r>
      <w:r>
        <w:t>(2), 56-62.</w:t>
      </w:r>
    </w:p>
    <w:p w14:paraId="6A4D1863" w14:textId="77777777" w:rsidR="00EB2F95" w:rsidRDefault="00F44422">
      <w:pPr>
        <w:widowControl w:val="0"/>
        <w:spacing w:line="480" w:lineRule="auto"/>
        <w:ind w:left="600" w:hanging="600"/>
      </w:pPr>
      <w:proofErr w:type="spellStart"/>
      <w:r>
        <w:t>Mileham</w:t>
      </w:r>
      <w:bookmarkStart w:id="0" w:name="_GoBack"/>
      <w:bookmarkEnd w:id="0"/>
      <w:proofErr w:type="spellEnd"/>
      <w:r>
        <w:t xml:space="preserve">, R. (2008). </w:t>
      </w:r>
      <w:r>
        <w:rPr>
          <w:i/>
        </w:rPr>
        <w:t>Powering up: Are computer games changing our lives?</w:t>
      </w:r>
      <w:r>
        <w:t xml:space="preserve"> Wiley.</w:t>
      </w:r>
    </w:p>
    <w:p w14:paraId="2AAD88D9" w14:textId="77777777" w:rsidR="00EB2F95" w:rsidRDefault="00F44422">
      <w:pPr>
        <w:widowControl w:val="0"/>
        <w:spacing w:line="480" w:lineRule="auto"/>
        <w:ind w:left="600" w:hanging="600"/>
      </w:pPr>
      <w:proofErr w:type="spellStart"/>
      <w:r>
        <w:t>Schaffhauser</w:t>
      </w:r>
      <w:proofErr w:type="spellEnd"/>
      <w:r>
        <w:t>, D. (2013). Can Gaming Improve Teaching and Learning? (cover story)</w:t>
      </w:r>
      <w:r>
        <w:rPr>
          <w:i/>
        </w:rPr>
        <w:t xml:space="preserve"> T H E Journal, 40</w:t>
      </w:r>
      <w:r>
        <w:t>(8), 26-33.</w:t>
      </w:r>
    </w:p>
    <w:p w14:paraId="5E67C279" w14:textId="77777777" w:rsidR="00EB2F95" w:rsidRDefault="00F44422">
      <w:pPr>
        <w:widowControl w:val="0"/>
        <w:spacing w:line="480" w:lineRule="auto"/>
        <w:ind w:left="600" w:hanging="600"/>
      </w:pPr>
      <w:r>
        <w:t xml:space="preserve">Tierney, W. G. (2014). </w:t>
      </w:r>
      <w:r>
        <w:rPr>
          <w:i/>
        </w:rPr>
        <w:t>Postsecondary Play: The Role of Games and Social Media in Higher Education</w:t>
      </w:r>
      <w:r>
        <w:t>. Johns Hopkins University Press.</w:t>
      </w:r>
    </w:p>
    <w:p w14:paraId="4D9C8D66" w14:textId="77777777" w:rsidR="00EB2F95" w:rsidRDefault="00EB2F95">
      <w:pPr>
        <w:widowControl w:val="0"/>
        <w:spacing w:line="480" w:lineRule="auto"/>
        <w:ind w:left="600" w:hanging="600"/>
      </w:pPr>
    </w:p>
    <w:sectPr w:rsidR="00EB2F95">
      <w:headerReference w:type="default" r:id="rId6"/>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5909" w14:textId="77777777" w:rsidR="00DA1DF2" w:rsidRDefault="00DA1DF2">
      <w:pPr>
        <w:spacing w:line="240" w:lineRule="auto"/>
      </w:pPr>
      <w:r>
        <w:separator/>
      </w:r>
    </w:p>
  </w:endnote>
  <w:endnote w:type="continuationSeparator" w:id="0">
    <w:p w14:paraId="32B710BE" w14:textId="77777777" w:rsidR="00DA1DF2" w:rsidRDefault="00DA1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5945" w14:textId="77777777" w:rsidR="00DA1DF2" w:rsidRDefault="00DA1DF2">
      <w:pPr>
        <w:spacing w:line="240" w:lineRule="auto"/>
      </w:pPr>
      <w:r>
        <w:separator/>
      </w:r>
    </w:p>
  </w:footnote>
  <w:footnote w:type="continuationSeparator" w:id="0">
    <w:p w14:paraId="07B07A0A" w14:textId="77777777" w:rsidR="00DA1DF2" w:rsidRDefault="00DA1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DD43" w14:textId="77777777" w:rsidR="00EB2F95" w:rsidRDefault="00F44422">
    <w:pPr>
      <w:jc w:val="right"/>
    </w:pPr>
    <w:r>
      <w:fldChar w:fldCharType="begin"/>
    </w:r>
    <w:r>
      <w:instrText>PAGE</w:instrText>
    </w:r>
    <w:r>
      <w:fldChar w:fldCharType="separate"/>
    </w:r>
    <w:r w:rsidR="00023A6F">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CBE9" w14:textId="77777777" w:rsidR="00EB2F95" w:rsidRDefault="00F44422">
    <w:r>
      <w:t xml:space="preserve">Running Head: GAMING IN THE CLASSROOM                                                                          </w:t>
    </w:r>
    <w:r>
      <w:fldChar w:fldCharType="begin"/>
    </w:r>
    <w:r>
      <w:instrText>PAGE</w:instrText>
    </w:r>
    <w:r>
      <w:fldChar w:fldCharType="separate"/>
    </w:r>
    <w:r w:rsidR="004D0D3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2F95"/>
    <w:rsid w:val="00023A6F"/>
    <w:rsid w:val="004D0D31"/>
    <w:rsid w:val="00547BA9"/>
    <w:rsid w:val="00B44910"/>
    <w:rsid w:val="00DA1DF2"/>
    <w:rsid w:val="00EB2F95"/>
    <w:rsid w:val="00F4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F4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Jolyn deMeritte</cp:lastModifiedBy>
  <cp:revision>3</cp:revision>
  <dcterms:created xsi:type="dcterms:W3CDTF">2018-01-02T21:52:00Z</dcterms:created>
  <dcterms:modified xsi:type="dcterms:W3CDTF">2018-01-31T16:39:00Z</dcterms:modified>
</cp:coreProperties>
</file>